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5C" w:rsidRPr="007D285C" w:rsidRDefault="007D285C" w:rsidP="007D28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5C">
        <w:rPr>
          <w:rFonts w:ascii="Times New Roman" w:hAnsi="Times New Roman" w:cs="Times New Roman"/>
          <w:b/>
          <w:sz w:val="28"/>
          <w:szCs w:val="28"/>
        </w:rPr>
        <w:t>Учим ребенка слушать музыку</w:t>
      </w:r>
    </w:p>
    <w:p w:rsidR="007D285C" w:rsidRPr="007D285C" w:rsidRDefault="007D285C" w:rsidP="007D2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5C">
        <w:rPr>
          <w:rFonts w:ascii="Times New Roman" w:hAnsi="Times New Roman" w:cs="Times New Roman"/>
          <w:sz w:val="28"/>
          <w:szCs w:val="28"/>
        </w:rPr>
        <w:t xml:space="preserve">Очень часто родители считают, что не стоит ребенка приобщать к музыке, если он сам не проявляет к ней особого интереса... </w:t>
      </w:r>
    </w:p>
    <w:p w:rsidR="007D285C" w:rsidRPr="007D285C" w:rsidRDefault="007D285C" w:rsidP="007D2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5C">
        <w:rPr>
          <w:rFonts w:ascii="Times New Roman" w:hAnsi="Times New Roman" w:cs="Times New Roman"/>
          <w:sz w:val="28"/>
          <w:szCs w:val="28"/>
        </w:rPr>
        <w:t xml:space="preserve">Это не совсем верно. Ребенку необходимо слушать музыку. Первый опыт такой деятельности малыш получает в семье, слушая музыкальные записи, пение взрослых. Нельзя отрицать положительного влияния самостоятельной деятельности ребенка на развитие его музыкальности, вместе с тем продолжительные наблюдения за музыкальным развитием детей убеждают в том, что необходимым условием такого развития на раннем возрастном этапе является совместное восприятие музыки. </w:t>
      </w:r>
    </w:p>
    <w:p w:rsidR="007D285C" w:rsidRPr="007D285C" w:rsidRDefault="007D285C" w:rsidP="007D2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5C">
        <w:rPr>
          <w:rFonts w:ascii="Times New Roman" w:hAnsi="Times New Roman" w:cs="Times New Roman"/>
          <w:sz w:val="28"/>
          <w:szCs w:val="28"/>
        </w:rPr>
        <w:t xml:space="preserve">      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 В какой форме может быть выражено совместное восприятие музыки? Оно и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</w:t>
      </w:r>
      <w:proofErr w:type="gramStart"/>
      <w:r w:rsidRPr="007D28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D285C">
        <w:rPr>
          <w:rFonts w:ascii="Times New Roman" w:hAnsi="Times New Roman" w:cs="Times New Roman"/>
          <w:sz w:val="28"/>
          <w:szCs w:val="28"/>
        </w:rPr>
        <w:t xml:space="preserve"> взрослыми. А это очень важно и для установления духовного контакта между ребенком и взрослым и для начального этапа обучения слушанию музыки. </w:t>
      </w:r>
    </w:p>
    <w:p w:rsidR="007D285C" w:rsidRPr="007D285C" w:rsidRDefault="007D285C" w:rsidP="007D2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5C">
        <w:rPr>
          <w:rFonts w:ascii="Times New Roman" w:hAnsi="Times New Roman" w:cs="Times New Roman"/>
          <w:sz w:val="28"/>
          <w:szCs w:val="28"/>
        </w:rPr>
        <w:t xml:space="preserve">      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раскрывает, а передает настроение и мысли 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Для старших дошкольников это может быть одна из пьес, специально написанных для детей, например из "Детского альбома” Чайковского. С интересом слушают дети музыку в </w:t>
      </w:r>
      <w:r w:rsidRPr="007D285C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исполнении оркестра народных инструментов. 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Маленькие дети охотно слушают народные мелодии, музыку плясового характера, любят колыбельные. </w:t>
      </w:r>
    </w:p>
    <w:p w:rsidR="007D285C" w:rsidRPr="007D285C" w:rsidRDefault="007D285C" w:rsidP="007D2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5C">
        <w:rPr>
          <w:rFonts w:ascii="Times New Roman" w:hAnsi="Times New Roman" w:cs="Times New Roman"/>
          <w:sz w:val="28"/>
          <w:szCs w:val="28"/>
        </w:rPr>
        <w:t xml:space="preserve">      Как же учить ребенка слушать музыку? Существуют самые различные приемы.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</w:t>
      </w:r>
      <w:proofErr w:type="spellStart"/>
      <w:r w:rsidRPr="007D285C">
        <w:rPr>
          <w:rFonts w:ascii="Times New Roman" w:hAnsi="Times New Roman" w:cs="Times New Roman"/>
          <w:sz w:val="28"/>
          <w:szCs w:val="28"/>
        </w:rPr>
        <w:t>человек</w:t>
      </w:r>
      <w:proofErr w:type="gramStart"/>
      <w:r w:rsidRPr="007D285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7D285C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7D285C">
        <w:rPr>
          <w:rFonts w:ascii="Times New Roman" w:hAnsi="Times New Roman" w:cs="Times New Roman"/>
          <w:sz w:val="28"/>
          <w:szCs w:val="28"/>
        </w:rPr>
        <w:t xml:space="preserve"> ребенок слушает музыку в одиночестве, то он может отвлечься. Но если же эту музыку ребенок слушает вместе с родителями, то он выражает свои эмоции, радуется. Очень полезно слушать музыку вместе со сверстниками, дети стремятся, как можно ярче передать товарищу свои впечатления от музыки, выразить их в двигательной активности. </w:t>
      </w:r>
    </w:p>
    <w:p w:rsidR="007D285C" w:rsidRPr="007D285C" w:rsidRDefault="007D285C" w:rsidP="007D2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5C">
        <w:rPr>
          <w:rFonts w:ascii="Times New Roman" w:hAnsi="Times New Roman" w:cs="Times New Roman"/>
          <w:sz w:val="28"/>
          <w:szCs w:val="28"/>
        </w:rPr>
        <w:t xml:space="preserve">      Информацию в выборе музыкальных произведений для прослушивания в соответствии с возрастом, родители могут почерпнуть в специальной литературе "Как рассказывать детям о музыке”; "Про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 Можно организовывать музыкальные вечера в интересной форме, музыкальные номера подготовленные заранее. Детям постарше доставляет удовольствие рисовать под музыку. Нужно стремиться всячески, активизировать и поощрять фантазию ребенка при восприятии музыки. </w:t>
      </w:r>
    </w:p>
    <w:p w:rsidR="007D285C" w:rsidRPr="007D285C" w:rsidRDefault="007D285C" w:rsidP="007D28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85C">
        <w:rPr>
          <w:rFonts w:ascii="Times New Roman" w:hAnsi="Times New Roman" w:cs="Times New Roman"/>
          <w:sz w:val="28"/>
          <w:szCs w:val="28"/>
        </w:rPr>
        <w:t xml:space="preserve">     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</w:t>
      </w:r>
      <w:r w:rsidRPr="007D285C">
        <w:rPr>
          <w:rFonts w:ascii="Times New Roman" w:hAnsi="Times New Roman" w:cs="Times New Roman"/>
          <w:sz w:val="28"/>
          <w:szCs w:val="28"/>
        </w:rPr>
        <w:lastRenderedPageBreak/>
        <w:t>разобраться в том, что и почему не удалось из задуманного. Следует помнить, что жизнь ребенка не любящего музыку беднее, чем духовный мир его сверстника понимающего музыку и знающего ее.</w:t>
      </w:r>
    </w:p>
    <w:p w:rsidR="00C23924" w:rsidRPr="007D285C" w:rsidRDefault="00C23924" w:rsidP="007D28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3924" w:rsidRPr="007D285C" w:rsidSect="00C2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D285C"/>
    <w:rsid w:val="007D285C"/>
    <w:rsid w:val="00C2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2002-12-31T22:05:00Z</dcterms:created>
  <dcterms:modified xsi:type="dcterms:W3CDTF">2002-12-31T22:05:00Z</dcterms:modified>
</cp:coreProperties>
</file>