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BC" w:rsidRPr="006E42D1" w:rsidRDefault="00771EBC" w:rsidP="00455450">
      <w:pPr>
        <w:spacing w:line="360" w:lineRule="auto"/>
        <w:ind w:left="68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E42D1">
        <w:rPr>
          <w:rFonts w:ascii="Times New Roman" w:hAnsi="Times New Roman"/>
          <w:b/>
          <w:color w:val="auto"/>
          <w:sz w:val="28"/>
          <w:szCs w:val="28"/>
        </w:rPr>
        <w:t>План мероприятий по патриотическому воспитанию детей дошкольного воз</w:t>
      </w:r>
      <w:r>
        <w:rPr>
          <w:rFonts w:ascii="Times New Roman" w:hAnsi="Times New Roman"/>
          <w:b/>
          <w:color w:val="auto"/>
          <w:sz w:val="28"/>
          <w:szCs w:val="28"/>
        </w:rPr>
        <w:t>раста</w:t>
      </w:r>
      <w:r w:rsidR="00455450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на 202</w:t>
      </w:r>
      <w:r w:rsidR="00455450">
        <w:rPr>
          <w:rFonts w:ascii="Times New Roman" w:hAnsi="Times New Roman"/>
          <w:b/>
          <w:color w:val="auto"/>
          <w:sz w:val="28"/>
          <w:szCs w:val="28"/>
        </w:rPr>
        <w:t>2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– 202</w:t>
      </w:r>
      <w:r w:rsidR="00455450">
        <w:rPr>
          <w:rFonts w:ascii="Times New Roman" w:hAnsi="Times New Roman"/>
          <w:b/>
          <w:color w:val="auto"/>
          <w:sz w:val="28"/>
          <w:szCs w:val="28"/>
        </w:rPr>
        <w:t>3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учебный год</w:t>
      </w:r>
    </w:p>
    <w:p w:rsidR="00771EBC" w:rsidRPr="006E42D1" w:rsidRDefault="00771EBC" w:rsidP="00771EBC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t xml:space="preserve">Подготовительная группа (6 – 7 лет) 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sz w:val="28"/>
          <w:szCs w:val="28"/>
        </w:rPr>
      </w:pPr>
      <w:r w:rsidRPr="006E42D1">
        <w:rPr>
          <w:rFonts w:ascii="Times New Roman" w:hAnsi="Times New Roman"/>
          <w:sz w:val="28"/>
          <w:szCs w:val="28"/>
        </w:rPr>
        <w:t>Идея разработки плана возникла в связи с тем, что целью основной образовательной программы дошкольного образования на сегодняшний день является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t>Задачи патриотического воспитания: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t>- Воспитывать патриотические и интернациональные чувства, любовь к Родине.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t>- Продолжать развивать интерес и любовь к родному краю.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t>- Расширять представление о малой родине.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t xml:space="preserve">- Знакомить с достопримечательностями региона, в котором живут дети, с профессиями, связанными со спецификой родного </w:t>
      </w:r>
      <w:r w:rsidR="00455450">
        <w:rPr>
          <w:rFonts w:ascii="Times New Roman" w:hAnsi="Times New Roman"/>
          <w:color w:val="auto"/>
          <w:sz w:val="28"/>
          <w:szCs w:val="28"/>
        </w:rPr>
        <w:t>села</w:t>
      </w:r>
      <w:r w:rsidRPr="006E42D1">
        <w:rPr>
          <w:rFonts w:ascii="Times New Roman" w:hAnsi="Times New Roman"/>
          <w:color w:val="auto"/>
          <w:sz w:val="28"/>
          <w:szCs w:val="28"/>
        </w:rPr>
        <w:t>.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t>- Углублять и уточнять представления о России.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t>- Закреплять представление о том, что Россия – многонациональная страна.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t>- Воспитывать уважение к людям разных национальностей, интерес к их культуре и обычаям.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t>- Рассказать, что Россия – самая большая страна мира, показать Россию и Москву на карте.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t xml:space="preserve">- Продолжать знакомить с государственными символами. 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t>- Закреплять знания о флаге, гербе и гимне России.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lastRenderedPageBreak/>
        <w:t>- Расширять знания о государственных праздниках.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t>- Углублять представление о Москве – главном городе, столице России, знания о Российской Армии.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t>- Поощрять интерес детей к событиям, происходящим в стране, воспитывать чувство гордости за ее достижения.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t>- Рассказывать детям о покорении космоса, первом космонавте Ю. А. Гагарине и других героях космоса.</w:t>
      </w:r>
    </w:p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42D1">
        <w:rPr>
          <w:rFonts w:ascii="Times New Roman" w:hAnsi="Times New Roman"/>
          <w:color w:val="auto"/>
          <w:sz w:val="28"/>
          <w:szCs w:val="28"/>
        </w:rPr>
        <w:t>- Воспитывать уважение к защитникам Отечества, к памяти павших бойцов.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3070"/>
        <w:gridCol w:w="1903"/>
        <w:gridCol w:w="4710"/>
        <w:gridCol w:w="3159"/>
      </w:tblGrid>
      <w:tr w:rsidR="00771EBC" w:rsidRPr="006E42D1" w:rsidTr="00555D4C">
        <w:tc>
          <w:tcPr>
            <w:tcW w:w="1384" w:type="dxa"/>
          </w:tcPr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3070" w:type="dxa"/>
          </w:tcPr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1 неделя</w:t>
            </w:r>
          </w:p>
        </w:tc>
        <w:tc>
          <w:tcPr>
            <w:tcW w:w="1903" w:type="dxa"/>
          </w:tcPr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2 неделя</w:t>
            </w:r>
          </w:p>
        </w:tc>
        <w:tc>
          <w:tcPr>
            <w:tcW w:w="4710" w:type="dxa"/>
          </w:tcPr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4 неделя</w:t>
            </w:r>
          </w:p>
        </w:tc>
      </w:tr>
      <w:tr w:rsidR="00771EBC" w:rsidRPr="006E42D1" w:rsidTr="00555D4C">
        <w:tc>
          <w:tcPr>
            <w:tcW w:w="1384" w:type="dxa"/>
            <w:vMerge w:val="restart"/>
          </w:tcPr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12842" w:type="dxa"/>
            <w:gridSpan w:val="4"/>
          </w:tcPr>
          <w:p w:rsidR="00771EBC" w:rsidRPr="006E42D1" w:rsidRDefault="00771EBC" w:rsidP="00D5454A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71EBC" w:rsidRPr="006E42D1" w:rsidTr="00555D4C">
        <w:tc>
          <w:tcPr>
            <w:tcW w:w="1384" w:type="dxa"/>
            <w:vMerge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07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«Достопримечательности Москвы» (наглядно – дидактическое пособие "Расскажите детям о ...)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"Музеи и выставки Москвы" (наглядно – дидактическое пособие "Расскажите детям о ...)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D821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D821"/>
              </w:rPr>
            </w:pPr>
          </w:p>
        </w:tc>
        <w:tc>
          <w:tcPr>
            <w:tcW w:w="471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Рассматривание картинок "Защитники Отечества" 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Познавательно – образовательное занятие с использованием ресурсов сетевого взаимодействия «Природа и Мы» (Федеральное  государственное бюджетное  учреждение «Национальный парк «Красноярские Столбы»).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9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Дидактическая игра «Защитники отечества»</w:t>
            </w:r>
          </w:p>
          <w:p w:rsidR="00771EBC" w:rsidRPr="006E42D1" w:rsidRDefault="00771EBC" w:rsidP="00D5454A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71EBC" w:rsidRPr="006E42D1" w:rsidTr="00555D4C">
        <w:tc>
          <w:tcPr>
            <w:tcW w:w="1384" w:type="dxa"/>
          </w:tcPr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07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Занятие – исследование "Двуглавый орел и </w:t>
            </w: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всадник" (Е. К. Ривина "Герб и флаг России)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Занятие "Белый, </w:t>
            </w: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синий, красный» (Е. К. Ривина "Герб и флаг России») </w:t>
            </w:r>
          </w:p>
        </w:tc>
        <w:tc>
          <w:tcPr>
            <w:tcW w:w="4710" w:type="dxa"/>
          </w:tcPr>
          <w:p w:rsidR="00771EBC" w:rsidRPr="006E42D1" w:rsidRDefault="00771EBC" w:rsidP="00455450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9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Конструирование "Флаги России» (Е. К. </w:t>
            </w: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Ривина "Герб и флаг России)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71EBC" w:rsidRPr="006E42D1" w:rsidTr="00555D4C">
        <w:tc>
          <w:tcPr>
            <w:tcW w:w="1384" w:type="dxa"/>
          </w:tcPr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Ноябрь</w:t>
            </w: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07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История, праздничные  обычаи и традиции праздника "День народного единства" (демонстрационные материалы "Россия – Родина моя.</w:t>
            </w:r>
            <w:proofErr w:type="gramEnd"/>
            <w:r w:rsidR="0045545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Праздники России")</w:t>
            </w:r>
            <w:proofErr w:type="gramEnd"/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"Национальные костюмы народов России" (демонстрационный материал)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A193C" w:rsidRDefault="003A193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A193C" w:rsidRDefault="003A193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5454A" w:rsidRDefault="00771EBC" w:rsidP="00555D4C">
            <w:pPr>
              <w:spacing w:line="360" w:lineRule="auto"/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Фотовыставка «Город, в котором живу» </w:t>
            </w:r>
          </w:p>
          <w:p w:rsidR="00D5454A" w:rsidRDefault="00D5454A" w:rsidP="00555D4C">
            <w:pPr>
              <w:spacing w:line="360" w:lineRule="auto"/>
            </w:pPr>
          </w:p>
          <w:p w:rsidR="00771EBC" w:rsidRPr="006E42D1" w:rsidRDefault="00771EBC" w:rsidP="00455450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D821"/>
              </w:rPr>
            </w:pPr>
          </w:p>
        </w:tc>
        <w:tc>
          <w:tcPr>
            <w:tcW w:w="1903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"Национальные костюмы ближнего зарубежья"</w:t>
            </w:r>
            <w:r w:rsidR="0045545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</w:t>
            </w: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(демонстрационный материал)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ind w:firstLine="72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5454A" w:rsidRDefault="00771EBC" w:rsidP="00555D4C">
            <w:pPr>
              <w:spacing w:line="360" w:lineRule="auto"/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Образовательное событие «Виртуальная экскурсия в Красноярский край. </w:t>
            </w: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Города и достопримечательности Красноярского края» </w:t>
            </w:r>
          </w:p>
          <w:p w:rsidR="00D5454A" w:rsidRDefault="00D5454A" w:rsidP="00555D4C">
            <w:pPr>
              <w:spacing w:line="360" w:lineRule="auto"/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Пополнение наглядно – дидактического пособия «Моя малая родина» </w:t>
            </w:r>
          </w:p>
          <w:p w:rsidR="00771EBC" w:rsidRPr="006E42D1" w:rsidRDefault="00771EBC" w:rsidP="00D5454A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71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"Национальные костюмы дальнего зарубежья"(демонстрационный материал)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3A193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9" w:type="dxa"/>
          </w:tcPr>
          <w:p w:rsidR="00D5454A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Рассматривание наглядно – дидактического пособия «Рассказы о растениях в картинках</w:t>
            </w:r>
            <w:r w:rsidR="00D5454A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771EBC" w:rsidRDefault="00771EBC" w:rsidP="00555D4C">
            <w:pPr>
              <w:spacing w:line="360" w:lineRule="auto"/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Образовательная деятельность «Олени, бегущие по еловому лесу». Оформление фотоальбома «Животный мир Красной книги Красноярского края» </w:t>
            </w:r>
          </w:p>
          <w:p w:rsidR="00D5454A" w:rsidRPr="006E42D1" w:rsidRDefault="00D5454A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Default="00771EBC" w:rsidP="00555D4C">
            <w:pPr>
              <w:spacing w:line="360" w:lineRule="auto"/>
            </w:pPr>
            <w:proofErr w:type="gramStart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Образовательная деятельность "Растительный мир Красноярского края" (оформление наглядно-дидактического пособия растения.</w:t>
            </w:r>
            <w:proofErr w:type="gramEnd"/>
            <w:r w:rsidR="0045545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Красная книга Красноярского края) </w:t>
            </w:r>
            <w:proofErr w:type="gramEnd"/>
          </w:p>
          <w:p w:rsidR="00D5454A" w:rsidRPr="006E42D1" w:rsidRDefault="00D5454A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A193C" w:rsidRDefault="003A193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A193C" w:rsidRDefault="003A193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A193C" w:rsidRDefault="003A193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A193C" w:rsidRDefault="003A193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Составление альбома  по ознакомлению детей с профессиями родителей "Все профессии нужны, все профессии важны".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D821"/>
              </w:rPr>
            </w:pPr>
          </w:p>
        </w:tc>
      </w:tr>
      <w:tr w:rsidR="00771EBC" w:rsidRPr="006E42D1" w:rsidTr="00555D4C">
        <w:tc>
          <w:tcPr>
            <w:tcW w:w="1384" w:type="dxa"/>
          </w:tcPr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7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Выставка творческих работ «Заповедники и национальные парки России»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455450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D821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Онлайн – занятие «По </w:t>
            </w: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станицам Красной книги» </w:t>
            </w:r>
          </w:p>
        </w:tc>
        <w:tc>
          <w:tcPr>
            <w:tcW w:w="1903" w:type="dxa"/>
          </w:tcPr>
          <w:p w:rsidR="00D5454A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Изучение детской энциклопедии «Мы познаем мир»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D5454A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Совместная деятельность «Государственные праздники»</w:t>
            </w:r>
          </w:p>
        </w:tc>
        <w:tc>
          <w:tcPr>
            <w:tcW w:w="4710" w:type="dxa"/>
          </w:tcPr>
          <w:p w:rsidR="00771EBC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Разучивание стихотворения А. Евстигнеевой "Моя Родина - Сибирь" (наглядно – дидактическое пособие «Стихотворение в картинках») </w:t>
            </w:r>
          </w:p>
          <w:p w:rsidR="00D5454A" w:rsidRPr="006E42D1" w:rsidRDefault="00D5454A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Участие во всероссийском конкурсе «Родная природа»,  «Я – патриот!», </w:t>
            </w:r>
          </w:p>
          <w:p w:rsidR="00771EBC" w:rsidRPr="006E42D1" w:rsidRDefault="00771EBC" w:rsidP="00D5454A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«Любимый город».  </w:t>
            </w:r>
          </w:p>
        </w:tc>
        <w:tc>
          <w:tcPr>
            <w:tcW w:w="3159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«Культура. Народы. Промыслы России</w:t>
            </w:r>
            <w:proofErr w:type="gramStart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"(</w:t>
            </w:r>
            <w:proofErr w:type="spellStart"/>
            <w:proofErr w:type="gramEnd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игрокнижка</w:t>
            </w:r>
            <w:proofErr w:type="spellEnd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"Широка страна моя родная...)" </w:t>
            </w:r>
          </w:p>
          <w:p w:rsidR="00D5454A" w:rsidRDefault="00D5454A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Рассматривание альбома "Освобождение Ленинграда от фашистской блокады"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71EBC" w:rsidRPr="006E42D1" w:rsidTr="00555D4C">
        <w:tc>
          <w:tcPr>
            <w:tcW w:w="1384" w:type="dxa"/>
          </w:tcPr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07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D821"/>
              </w:rPr>
            </w:pPr>
            <w:proofErr w:type="gramStart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История, праздничные  обычаи и традиции праздника "День Защитника Отечества" (демонстрационные материалы "Россия – Родина моя.</w:t>
            </w:r>
            <w:proofErr w:type="gramEnd"/>
            <w:r w:rsidR="0045545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Праздники России")</w:t>
            </w:r>
            <w:proofErr w:type="gramEnd"/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D821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Изготовление подарков в преддверии праздника "День Защитника Отечества" </w:t>
            </w:r>
          </w:p>
        </w:tc>
        <w:tc>
          <w:tcPr>
            <w:tcW w:w="471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Праздник "День Защитника Отечества"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9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Изготовление подарков в преддверии праздника "Международный женский день" </w:t>
            </w:r>
          </w:p>
        </w:tc>
      </w:tr>
      <w:tr w:rsidR="00771EBC" w:rsidRPr="006E42D1" w:rsidTr="00555D4C">
        <w:tc>
          <w:tcPr>
            <w:tcW w:w="1384" w:type="dxa"/>
          </w:tcPr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07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История, праздничные  обычаи и традиции праздника </w:t>
            </w: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"Международный женский день» (демонстрационные материалы "Россия – Родина моя</w:t>
            </w:r>
            <w:proofErr w:type="gramStart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.П</w:t>
            </w:r>
            <w:proofErr w:type="gramEnd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раздники России")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</w:tcPr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Праздник "Наши мамы"</w:t>
            </w:r>
          </w:p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710" w:type="dxa"/>
          </w:tcPr>
          <w:p w:rsidR="00771EBC" w:rsidRPr="006E42D1" w:rsidRDefault="00771EBC" w:rsidP="00455450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Участие в  конкурсе «8 марта – Международный женский день» </w:t>
            </w:r>
            <w:bookmarkStart w:id="0" w:name="_GoBack"/>
            <w:bookmarkEnd w:id="0"/>
          </w:p>
        </w:tc>
        <w:tc>
          <w:tcPr>
            <w:tcW w:w="3159" w:type="dxa"/>
          </w:tcPr>
          <w:p w:rsidR="00455450" w:rsidRDefault="00455450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55450" w:rsidRDefault="00455450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55450" w:rsidRDefault="00455450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55450" w:rsidRDefault="00455450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55450" w:rsidRDefault="00455450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55450" w:rsidRDefault="00455450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55450" w:rsidRDefault="00455450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55450" w:rsidRDefault="00455450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55450" w:rsidRDefault="00455450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55450" w:rsidRDefault="00455450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3A193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71EBC" w:rsidRPr="006E42D1" w:rsidTr="00555D4C">
        <w:tc>
          <w:tcPr>
            <w:tcW w:w="1384" w:type="dxa"/>
          </w:tcPr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07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D821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Беседа "Ю. А. Гагарин»  (наглядно – дидактическое пособие "Космос" серия "Мир в картинках")</w:t>
            </w:r>
          </w:p>
        </w:tc>
        <w:tc>
          <w:tcPr>
            <w:tcW w:w="1903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D821"/>
              </w:rPr>
            </w:pPr>
          </w:p>
        </w:tc>
        <w:tc>
          <w:tcPr>
            <w:tcW w:w="471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D821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Беседа "Животные в космосе" (наглядно – дидактическое пособие "Расскажите детям о космонавтике")</w:t>
            </w:r>
          </w:p>
        </w:tc>
        <w:tc>
          <w:tcPr>
            <w:tcW w:w="3159" w:type="dxa"/>
          </w:tcPr>
          <w:p w:rsidR="003A193C" w:rsidRPr="006E42D1" w:rsidRDefault="003A193C" w:rsidP="003A193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Беседа "Вклад людей в развитие космонавтики" (наглядно – дидактическое пособие "Расскажите детям о космонавтике")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771EBC" w:rsidRPr="006E42D1" w:rsidRDefault="003A193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D821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771EBC" w:rsidRPr="006E42D1">
              <w:rPr>
                <w:rFonts w:ascii="Times New Roman" w:hAnsi="Times New Roman"/>
                <w:color w:val="auto"/>
                <w:sz w:val="28"/>
                <w:szCs w:val="28"/>
              </w:rPr>
              <w:t>стория, праздничные  обычаи и традиции "Праздника Весны и Труда"</w:t>
            </w:r>
          </w:p>
        </w:tc>
      </w:tr>
      <w:tr w:rsidR="00771EBC" w:rsidRPr="006E42D1" w:rsidTr="00555D4C">
        <w:tc>
          <w:tcPr>
            <w:tcW w:w="1384" w:type="dxa"/>
          </w:tcPr>
          <w:p w:rsidR="00771EBC" w:rsidRPr="006E42D1" w:rsidRDefault="00771EBC" w:rsidP="00555D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07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D821"/>
              </w:rPr>
            </w:pPr>
            <w:proofErr w:type="gramStart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История, праздничные  </w:t>
            </w: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обычаи и традиции праздника "День Победы" (демонстрационные материалы "Россия – Родина моя.</w:t>
            </w:r>
            <w:proofErr w:type="gramEnd"/>
            <w:r w:rsidR="003A193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Праздники России")</w:t>
            </w:r>
            <w:proofErr w:type="gramEnd"/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Праздник "День Победы"</w:t>
            </w:r>
          </w:p>
        </w:tc>
        <w:tc>
          <w:tcPr>
            <w:tcW w:w="1903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Экскурсия </w:t>
            </w: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выходного дня в "Парк Победы", возложение цветов к мемориалу 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Краевой творческий экологический конкурс «ТАЙГА – БЕЗ ОГНЯ!»</w:t>
            </w:r>
          </w:p>
        </w:tc>
        <w:tc>
          <w:tcPr>
            <w:tcW w:w="471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D821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Демонстрация наглядно – </w:t>
            </w: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дидактического пособия "День Победы" (серия "Мир в картинках")</w:t>
            </w:r>
          </w:p>
        </w:tc>
        <w:tc>
          <w:tcPr>
            <w:tcW w:w="3159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Рассматривание </w:t>
            </w: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репродукций картин "Великая Отечественная война в произведениях художников"</w:t>
            </w:r>
          </w:p>
        </w:tc>
      </w:tr>
      <w:tr w:rsidR="00771EBC" w:rsidRPr="006E42D1" w:rsidTr="00555D4C">
        <w:tc>
          <w:tcPr>
            <w:tcW w:w="1384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07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D821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История, праздничные  обычаи и традиции праздника "День России" (демонстрационные материалы "Россия – Родина моя</w:t>
            </w:r>
            <w:proofErr w:type="gramStart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.П</w:t>
            </w:r>
            <w:proofErr w:type="gramEnd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раздники </w:t>
            </w: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России")</w:t>
            </w:r>
          </w:p>
        </w:tc>
        <w:tc>
          <w:tcPr>
            <w:tcW w:w="1903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 Праздник с </w:t>
            </w:r>
            <w:proofErr w:type="spellStart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видеопрезентацией</w:t>
            </w:r>
            <w:proofErr w:type="spellEnd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"Моя Россия"</w:t>
            </w:r>
          </w:p>
        </w:tc>
        <w:tc>
          <w:tcPr>
            <w:tcW w:w="471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Спортивное развлечение "Летние Олимпийские игры"</w:t>
            </w:r>
          </w:p>
        </w:tc>
        <w:tc>
          <w:tcPr>
            <w:tcW w:w="3159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Развивающий диалог "Что для тебя Россия?" (А. Пинчук "Моя первая книжка о России)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71EBC" w:rsidRPr="006E42D1" w:rsidTr="00555D4C">
        <w:tc>
          <w:tcPr>
            <w:tcW w:w="1384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07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Демонстрация наглядно – дидактического пособия "Моя малая Родина"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</w:tcPr>
          <w:p w:rsidR="00771EBC" w:rsidRPr="006E42D1" w:rsidRDefault="00771EBC" w:rsidP="003A193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Беседа "Расскажи про сво</w:t>
            </w:r>
            <w:r w:rsidR="003A193C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A193C">
              <w:rPr>
                <w:rFonts w:ascii="Times New Roman" w:hAnsi="Times New Roman"/>
                <w:color w:val="auto"/>
                <w:sz w:val="28"/>
                <w:szCs w:val="28"/>
              </w:rPr>
              <w:t>село</w:t>
            </w: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" (игровой дидактический материал)</w:t>
            </w:r>
          </w:p>
        </w:tc>
        <w:tc>
          <w:tcPr>
            <w:tcW w:w="4710" w:type="dxa"/>
          </w:tcPr>
          <w:p w:rsidR="00771EBC" w:rsidRPr="006E42D1" w:rsidRDefault="00771EBC" w:rsidP="003A193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Игра – лото "Прогулка по </w:t>
            </w:r>
            <w:r w:rsidR="003A193C">
              <w:rPr>
                <w:rFonts w:ascii="Times New Roman" w:hAnsi="Times New Roman"/>
                <w:color w:val="auto"/>
                <w:sz w:val="28"/>
                <w:szCs w:val="28"/>
              </w:rPr>
              <w:t>селу</w:t>
            </w: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"</w:t>
            </w:r>
          </w:p>
        </w:tc>
        <w:tc>
          <w:tcPr>
            <w:tcW w:w="3159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71EBC" w:rsidRPr="006E42D1" w:rsidTr="00555D4C">
        <w:tc>
          <w:tcPr>
            <w:tcW w:w="1384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07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«Гимн России" (</w:t>
            </w:r>
            <w:proofErr w:type="spellStart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игрокнижка</w:t>
            </w:r>
            <w:proofErr w:type="spellEnd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"Широка страна моя родная</w:t>
            </w:r>
            <w:proofErr w:type="gramStart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»..)</w:t>
            </w:r>
            <w:proofErr w:type="gramEnd"/>
          </w:p>
        </w:tc>
        <w:tc>
          <w:tcPr>
            <w:tcW w:w="1903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Разучивание патриотической песни М. Глинки. Слова С. Михалков, музыка А. Александров (</w:t>
            </w:r>
            <w:proofErr w:type="spellStart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игрокнижка</w:t>
            </w:r>
            <w:proofErr w:type="spellEnd"/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"Широка страна моя </w:t>
            </w: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родная...)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710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Развлечение с презентацией "Государственный флаг Российской Федерации"</w:t>
            </w:r>
          </w:p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59" w:type="dxa"/>
          </w:tcPr>
          <w:p w:rsidR="00771EBC" w:rsidRPr="006E42D1" w:rsidRDefault="00771EBC" w:rsidP="00555D4C">
            <w:pPr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42D1">
              <w:rPr>
                <w:rFonts w:ascii="Times New Roman" w:hAnsi="Times New Roman"/>
                <w:color w:val="auto"/>
                <w:sz w:val="28"/>
                <w:szCs w:val="28"/>
              </w:rPr>
              <w:t>Беседа "Люди – главное богатство" (А. Пинчук "Моя первая книжка о России)</w:t>
            </w:r>
          </w:p>
        </w:tc>
      </w:tr>
    </w:tbl>
    <w:p w:rsidR="00771EBC" w:rsidRPr="006E42D1" w:rsidRDefault="00771EBC" w:rsidP="00771EB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E87F0F" w:rsidRDefault="00E87F0F"/>
    <w:sectPr w:rsidR="00E87F0F" w:rsidSect="00D5454A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FB0"/>
    <w:rsid w:val="00202FB0"/>
    <w:rsid w:val="003A193C"/>
    <w:rsid w:val="00455450"/>
    <w:rsid w:val="005F5DE6"/>
    <w:rsid w:val="007622FB"/>
    <w:rsid w:val="00771EBC"/>
    <w:rsid w:val="009B435F"/>
    <w:rsid w:val="00D5454A"/>
    <w:rsid w:val="00E8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BC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771EBC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771EBC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71EBC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BC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771EBC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771EBC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71EBC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2022-01-25T15:20:00Z</dcterms:created>
  <dcterms:modified xsi:type="dcterms:W3CDTF">2022-12-26T06:01:00Z</dcterms:modified>
</cp:coreProperties>
</file>